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18DA" w14:textId="77777777" w:rsidR="003F1640" w:rsidRDefault="003F1640" w:rsidP="003F1640">
      <w:pPr>
        <w:spacing w:after="260" w:line="259" w:lineRule="auto"/>
        <w:jc w:val="center"/>
        <w:rPr>
          <w:rFonts w:ascii="Comic Sans MS" w:eastAsia="Comic Sans MS" w:hAnsi="Comic Sans MS" w:cs="Comic Sans MS"/>
          <w:b/>
          <w:sz w:val="34"/>
          <w:szCs w:val="34"/>
          <w:lang w:val="es-ES"/>
        </w:rPr>
      </w:pPr>
      <w:r w:rsidRPr="003F1640">
        <w:rPr>
          <w:rFonts w:ascii="Comic Sans MS" w:eastAsia="Comic Sans MS" w:hAnsi="Comic Sans MS" w:cs="Comic Sans MS"/>
          <w:b/>
          <w:sz w:val="34"/>
          <w:szCs w:val="34"/>
          <w:lang w:val="es-ES"/>
        </w:rPr>
        <w:t>Temas para revisión en la próxima cita/reunión:</w:t>
      </w:r>
    </w:p>
    <w:p w14:paraId="00000002" w14:textId="2A9C5BF9" w:rsidR="006A25E1" w:rsidRPr="003F1640" w:rsidRDefault="003D392D">
      <w:pPr>
        <w:spacing w:after="260" w:line="259" w:lineRule="auto"/>
        <w:rPr>
          <w:rFonts w:ascii="Comic Sans MS" w:eastAsia="Comic Sans MS" w:hAnsi="Comic Sans MS" w:cs="Comic Sans MS"/>
          <w:b/>
          <w:sz w:val="32"/>
          <w:szCs w:val="32"/>
          <w:lang w:val="es-ES"/>
        </w:rPr>
      </w:pPr>
      <w:r w:rsidRPr="003F1640">
        <w:rPr>
          <w:rFonts w:ascii="Comic Sans MS" w:eastAsia="Comic Sans MS" w:hAnsi="Comic Sans MS" w:cs="Comic Sans MS"/>
          <w:b/>
          <w:sz w:val="32"/>
          <w:szCs w:val="3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25E1" w:rsidRPr="003F16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E1"/>
    <w:rsid w:val="00067C54"/>
    <w:rsid w:val="003D392D"/>
    <w:rsid w:val="003F1640"/>
    <w:rsid w:val="006A25E1"/>
    <w:rsid w:val="0070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F615"/>
  <w15:docId w15:val="{E93ACC6F-2E27-4935-A581-432A892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Emory, Teresa</dc:creator>
  <cp:lastModifiedBy>Velasco Franco, Maria Jose</cp:lastModifiedBy>
  <cp:revision>4</cp:revision>
  <dcterms:created xsi:type="dcterms:W3CDTF">2023-01-20T18:36:00Z</dcterms:created>
  <dcterms:modified xsi:type="dcterms:W3CDTF">2024-02-21T02:17:00Z</dcterms:modified>
</cp:coreProperties>
</file>